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A2F" w:rsidRPr="00EC2A2F" w:rsidRDefault="00EC2A2F" w:rsidP="00EC2A2F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EC2A2F">
        <w:rPr>
          <w:b/>
          <w:color w:val="000000"/>
        </w:rPr>
        <w:t>МБОУ «Светлоозерская ООШ»</w:t>
      </w:r>
    </w:p>
    <w:p w:rsidR="00EC2A2F" w:rsidRPr="00EC2A2F" w:rsidRDefault="00EC2A2F" w:rsidP="00EC2A2F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EC2A2F">
        <w:rPr>
          <w:b/>
          <w:color w:val="000000"/>
        </w:rPr>
        <w:t>Заинский район Республика Татарстан</w:t>
      </w:r>
    </w:p>
    <w:p w:rsidR="00EC2A2F" w:rsidRPr="00EC2A2F" w:rsidRDefault="00EC2A2F" w:rsidP="00EC2A2F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EC2A2F">
        <w:rPr>
          <w:b/>
          <w:color w:val="000000"/>
          <w:sz w:val="27"/>
          <w:szCs w:val="27"/>
        </w:rPr>
        <w:t>Отчет о работе школьного краеведческого музея за 2016-2017 учебный год</w:t>
      </w:r>
    </w:p>
    <w:p w:rsidR="00EC2A2F" w:rsidRDefault="00EC2A2F" w:rsidP="00EC2A2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 xml:space="preserve">В музее имеются экспозиции по истории села, истории школы, культуре народов жителей села, а также раздел посвященный </w:t>
      </w:r>
      <w:r w:rsidR="00744C04">
        <w:rPr>
          <w:color w:val="000000"/>
          <w:sz w:val="27"/>
          <w:szCs w:val="27"/>
        </w:rPr>
        <w:t>Великой Отечественной в</w:t>
      </w:r>
      <w:r>
        <w:rPr>
          <w:color w:val="000000"/>
          <w:sz w:val="27"/>
          <w:szCs w:val="27"/>
        </w:rPr>
        <w:t xml:space="preserve">ойне. </w:t>
      </w:r>
      <w:proofErr w:type="gramStart"/>
      <w:r>
        <w:rPr>
          <w:color w:val="000000"/>
          <w:sz w:val="27"/>
          <w:szCs w:val="27"/>
        </w:rPr>
        <w:t xml:space="preserve">В музее хранятся   подлинные документы и  экспонаты: фотографии, орудия труда и быта, письма, документы земляков, монеты, значки, грамоты, материалы газет, альбомы. </w:t>
      </w:r>
      <w:r w:rsidRPr="00EC2A2F">
        <w:rPr>
          <w:rFonts w:ascii="Arial" w:hAnsi="Arial" w:cs="Arial"/>
          <w:b/>
          <w:color w:val="000000"/>
          <w:sz w:val="21"/>
          <w:szCs w:val="21"/>
        </w:rPr>
        <w:t>     </w:t>
      </w:r>
      <w:proofErr w:type="gramEnd"/>
    </w:p>
    <w:p w:rsidR="00EC2A2F" w:rsidRDefault="00EC2A2F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9E666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Для решения поставленных задач проводилась следующая работа:</w:t>
      </w:r>
    </w:p>
    <w:p w:rsidR="00EC2A2F" w:rsidRDefault="00EC2A2F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Были проведены тематические </w:t>
      </w:r>
      <w:r w:rsidR="00774E49">
        <w:rPr>
          <w:color w:val="000000"/>
          <w:sz w:val="27"/>
          <w:szCs w:val="27"/>
        </w:rPr>
        <w:t>экскурсии: «История школы» (5-8</w:t>
      </w:r>
      <w:r>
        <w:rPr>
          <w:color w:val="000000"/>
          <w:sz w:val="27"/>
          <w:szCs w:val="27"/>
        </w:rPr>
        <w:t>кл.) со</w:t>
      </w:r>
      <w:r w:rsidR="00774E49">
        <w:rPr>
          <w:color w:val="000000"/>
          <w:sz w:val="27"/>
          <w:szCs w:val="27"/>
        </w:rPr>
        <w:t xml:space="preserve">ставлены вопросы для викторины, для учащихся начального и среднего </w:t>
      </w:r>
      <w:r>
        <w:rPr>
          <w:color w:val="000000"/>
          <w:sz w:val="27"/>
          <w:szCs w:val="27"/>
        </w:rPr>
        <w:t xml:space="preserve"> звеньев. Обновлена и дополнена </w:t>
      </w:r>
      <w:r w:rsidR="00774E49">
        <w:rPr>
          <w:color w:val="000000"/>
          <w:sz w:val="27"/>
          <w:szCs w:val="27"/>
        </w:rPr>
        <w:t>экспозиция: История села Светлое Озеро</w:t>
      </w:r>
      <w:r>
        <w:rPr>
          <w:color w:val="000000"/>
          <w:sz w:val="27"/>
          <w:szCs w:val="27"/>
        </w:rPr>
        <w:t xml:space="preserve">. </w:t>
      </w:r>
    </w:p>
    <w:p w:rsidR="00EC2A2F" w:rsidRDefault="009E6666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EC2A2F">
        <w:rPr>
          <w:color w:val="000000"/>
          <w:sz w:val="27"/>
          <w:szCs w:val="27"/>
        </w:rPr>
        <w:t>За время учебного года были проведены экскурсия в музей для учащихся начальных классов: «Давайте познакомимся»,</w:t>
      </w:r>
      <w:r w:rsidR="00EC2A2F">
        <w:rPr>
          <w:rStyle w:val="apple-converted-space"/>
          <w:color w:val="000000"/>
          <w:sz w:val="27"/>
          <w:szCs w:val="27"/>
        </w:rPr>
        <w:t> </w:t>
      </w:r>
      <w:r w:rsidR="00EC2A2F">
        <w:rPr>
          <w:color w:val="000000"/>
          <w:sz w:val="27"/>
          <w:szCs w:val="27"/>
        </w:rPr>
        <w:t>беседа </w:t>
      </w:r>
      <w:r w:rsidR="00774E49">
        <w:rPr>
          <w:color w:val="000000"/>
          <w:sz w:val="27"/>
          <w:szCs w:val="27"/>
        </w:rPr>
        <w:t>у фотостенда «Светлое Озеро вчера и сегодня</w:t>
      </w:r>
      <w:r w:rsidR="00EC2A2F">
        <w:rPr>
          <w:color w:val="000000"/>
          <w:sz w:val="27"/>
          <w:szCs w:val="27"/>
        </w:rPr>
        <w:t>», для жителей поселка был организован день открытых дверей в день рождения школы 18 сентября и беседы у стендов в музе</w:t>
      </w:r>
      <w:r w:rsidR="00774E49">
        <w:rPr>
          <w:color w:val="000000"/>
          <w:sz w:val="27"/>
          <w:szCs w:val="27"/>
        </w:rPr>
        <w:t>е «Страницы истории села Светлое Озера</w:t>
      </w:r>
      <w:r w:rsidR="00EC2A2F">
        <w:rPr>
          <w:color w:val="000000"/>
          <w:sz w:val="27"/>
          <w:szCs w:val="27"/>
        </w:rPr>
        <w:t>», «Страницы школьных альбомов». Для учащихся школы проведены беседы «Память огненных лет», викторины </w:t>
      </w:r>
      <w:r w:rsidR="00774E49">
        <w:rPr>
          <w:color w:val="000000"/>
          <w:sz w:val="27"/>
          <w:szCs w:val="27"/>
        </w:rPr>
        <w:t>«История Светлого Озера</w:t>
      </w:r>
      <w:r w:rsidR="00EC2A2F">
        <w:rPr>
          <w:color w:val="000000"/>
          <w:sz w:val="27"/>
          <w:szCs w:val="27"/>
        </w:rPr>
        <w:t>», «Знатоки-краеведы».  Беседы:</w:t>
      </w:r>
      <w:proofErr w:type="gramStart"/>
      <w:r w:rsidR="00EC2A2F">
        <w:rPr>
          <w:color w:val="000000"/>
          <w:sz w:val="27"/>
          <w:szCs w:val="27"/>
        </w:rPr>
        <w:t> </w:t>
      </w:r>
      <w:r w:rsidR="00774E49">
        <w:rPr>
          <w:color w:val="000000"/>
          <w:sz w:val="27"/>
          <w:szCs w:val="27"/>
        </w:rPr>
        <w:t>.</w:t>
      </w:r>
      <w:proofErr w:type="gramEnd"/>
      <w:r w:rsidR="00774E49">
        <w:rPr>
          <w:color w:val="000000"/>
          <w:sz w:val="27"/>
          <w:szCs w:val="27"/>
        </w:rPr>
        <w:t xml:space="preserve"> «Моя родина – Светлое Озеро</w:t>
      </w:r>
      <w:r w:rsidR="00EC2A2F">
        <w:rPr>
          <w:color w:val="000000"/>
          <w:sz w:val="27"/>
          <w:szCs w:val="27"/>
        </w:rPr>
        <w:t>» – беседа у стендов в школьном историко-краеведческом музее.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  <w:sz w:val="27"/>
          <w:szCs w:val="27"/>
        </w:rPr>
        <w:t>В музее были проведены следующие </w:t>
      </w:r>
      <w:r w:rsidR="00774E49">
        <w:rPr>
          <w:color w:val="000000"/>
          <w:sz w:val="27"/>
          <w:szCs w:val="27"/>
        </w:rPr>
        <w:t>уроки истории для 8-9</w:t>
      </w:r>
      <w:r>
        <w:rPr>
          <w:color w:val="000000"/>
          <w:sz w:val="27"/>
          <w:szCs w:val="27"/>
        </w:rPr>
        <w:t xml:space="preserve"> классов: «Память огненных лет», «Защитники Родины </w:t>
      </w:r>
      <w:r w:rsidR="00744C04">
        <w:rPr>
          <w:color w:val="000000"/>
          <w:sz w:val="27"/>
          <w:szCs w:val="27"/>
        </w:rPr>
        <w:t>– наши земляки», «Жители села</w:t>
      </w:r>
      <w:r>
        <w:rPr>
          <w:color w:val="000000"/>
          <w:sz w:val="27"/>
          <w:szCs w:val="27"/>
        </w:rPr>
        <w:t xml:space="preserve"> в годы Великой Отечественной войны».</w:t>
      </w:r>
    </w:p>
    <w:p w:rsidR="00EC2A2F" w:rsidRDefault="00EC2A2F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 протяжении всего учебного года Совет музея и руководитель музея поддерживали тесную связь с жителями села, которые пополняли фонд музея.</w:t>
      </w:r>
    </w:p>
    <w:p w:rsidR="00EC2A2F" w:rsidRDefault="00EC2A2F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774E49">
        <w:rPr>
          <w:color w:val="000000"/>
          <w:sz w:val="27"/>
          <w:szCs w:val="27"/>
        </w:rPr>
        <w:t>В рамках празднования 72</w:t>
      </w:r>
      <w:r>
        <w:rPr>
          <w:color w:val="000000"/>
          <w:sz w:val="27"/>
          <w:szCs w:val="27"/>
        </w:rPr>
        <w:t>-годовщины победы в Великой Отечественной войне была проделана следующая работа. Участие в акциях «Поздравь ветеранов с Победой». Экспозиция о ВОВ была о</w:t>
      </w:r>
      <w:r w:rsidR="00774E49">
        <w:rPr>
          <w:color w:val="000000"/>
          <w:sz w:val="27"/>
          <w:szCs w:val="27"/>
        </w:rPr>
        <w:t>бновлена и дополнена. В честь 72</w:t>
      </w:r>
      <w:r>
        <w:rPr>
          <w:color w:val="000000"/>
          <w:sz w:val="27"/>
          <w:szCs w:val="27"/>
        </w:rPr>
        <w:t>-летия</w:t>
      </w:r>
      <w:r w:rsidR="00774E49">
        <w:rPr>
          <w:color w:val="000000"/>
          <w:sz w:val="27"/>
          <w:szCs w:val="27"/>
        </w:rPr>
        <w:t xml:space="preserve"> был проведен урок учащимся 5-9</w:t>
      </w:r>
      <w:r>
        <w:rPr>
          <w:color w:val="000000"/>
          <w:sz w:val="27"/>
          <w:szCs w:val="27"/>
        </w:rPr>
        <w:t xml:space="preserve"> классов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истории ВОВ и героях ВОВ. Были проведены тематические экскурсии, посвященные</w:t>
      </w:r>
      <w:r w:rsidR="00774E49">
        <w:rPr>
          <w:color w:val="000000"/>
          <w:sz w:val="27"/>
          <w:szCs w:val="27"/>
        </w:rPr>
        <w:t xml:space="preserve"> Дню Победы для учащихся 1-9</w:t>
      </w:r>
      <w:r>
        <w:rPr>
          <w:color w:val="000000"/>
          <w:sz w:val="27"/>
          <w:szCs w:val="27"/>
        </w:rPr>
        <w:t xml:space="preserve"> классов.</w:t>
      </w:r>
      <w:r>
        <w:rPr>
          <w:rFonts w:ascii="Arial" w:hAnsi="Arial" w:cs="Arial"/>
          <w:color w:val="000000"/>
          <w:sz w:val="21"/>
          <w:szCs w:val="21"/>
        </w:rPr>
        <w:t>  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    На протяжении своей деятельности музей является центром гражданско-патриотического воспитания; на его базе проходят мероприятия, школа актива, экскурсионная работа, уроки истории, музей паспортизован.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2.     </w:t>
      </w:r>
      <w:r w:rsidR="00774E49">
        <w:rPr>
          <w:color w:val="000000"/>
          <w:sz w:val="27"/>
          <w:szCs w:val="27"/>
        </w:rPr>
        <w:t>В музее работают школьники 5-9</w:t>
      </w:r>
      <w:r>
        <w:rPr>
          <w:color w:val="000000"/>
          <w:sz w:val="27"/>
          <w:szCs w:val="27"/>
        </w:rPr>
        <w:t xml:space="preserve"> классов, работает Совет музея.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     Организация массовых мероприятий и участие в них – это живая исследовательская деятельность самих учащихся.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     Взаимопомощь и сотрудничество учеников и учителей в исследовательской и экскурсионной работе дает положительные результаты: опросы, проведенные среди учащихся, показали, что учащиеся интересуются работой музея, принимают участие в подготовке музейных мероприятий, у них есть желание посещать его, большинство хотят стать экскурсоводами.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     Работая в музее, учащиеся приобретают навыки творческого мышления, самостоятельного поиска необходимой информации, учатся анализировать изучаемый материал и использовать его в повседневной жизни, общаться со сверстниками и старшим поколением, а также повышается их музейная культура.</w:t>
      </w:r>
    </w:p>
    <w:p w:rsidR="00A5264B" w:rsidRDefault="00774E49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EC2A2F">
        <w:rPr>
          <w:color w:val="000000"/>
          <w:sz w:val="27"/>
          <w:szCs w:val="27"/>
        </w:rPr>
        <w:t>.     Музей посещают ежегодно все классы школы, родители.</w:t>
      </w:r>
      <w:r w:rsidR="00A5264B" w:rsidRPr="00A5264B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5264B" w:rsidRDefault="00A5264B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2017-2018 учебном году будет продолжена работа по реализации программы развития школьного краеведческого музея. Цель и задачи работы школьного музея ставились с учетом цели и задачам разработанной программы.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Таким образом, музей является воспитательным и образовательным пространством для приобретения гражданского поведения и формирования каче</w:t>
      </w:r>
      <w:proofErr w:type="gramStart"/>
      <w:r>
        <w:rPr>
          <w:color w:val="000000"/>
          <w:sz w:val="27"/>
          <w:szCs w:val="27"/>
        </w:rPr>
        <w:t>ств гр</w:t>
      </w:r>
      <w:proofErr w:type="gramEnd"/>
      <w:r>
        <w:rPr>
          <w:color w:val="000000"/>
          <w:sz w:val="27"/>
          <w:szCs w:val="27"/>
        </w:rPr>
        <w:t>ажданина</w:t>
      </w:r>
      <w:r w:rsidR="00774E49">
        <w:rPr>
          <w:color w:val="000000"/>
          <w:sz w:val="27"/>
          <w:szCs w:val="27"/>
        </w:rPr>
        <w:t>.</w:t>
      </w:r>
    </w:p>
    <w:p w:rsidR="00EC2A2F" w:rsidRDefault="00EC2A2F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  <w:sz w:val="27"/>
          <w:szCs w:val="27"/>
        </w:rPr>
        <w:t>Цель работы музея достигнута,  задачи, стоящие перед школьным краеведческим музеем  выполнены.</w:t>
      </w:r>
    </w:p>
    <w:p w:rsidR="00EC2A2F" w:rsidRDefault="00EC2A2F" w:rsidP="00EC2A2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E293B" w:rsidRDefault="006E293B" w:rsidP="00EC2A2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C2A2F" w:rsidRDefault="00EC2A2F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Руководитель школьног</w:t>
      </w:r>
      <w:r w:rsidR="00774E49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 музея</w:t>
      </w:r>
      <w:r w:rsidR="00744C04">
        <w:rPr>
          <w:color w:val="000000"/>
          <w:sz w:val="27"/>
          <w:szCs w:val="27"/>
        </w:rPr>
        <w:t>:</w:t>
      </w:r>
      <w:r w:rsidR="00774E49">
        <w:rPr>
          <w:rFonts w:ascii="Arial" w:hAnsi="Arial" w:cs="Arial"/>
          <w:color w:val="000000"/>
          <w:sz w:val="21"/>
          <w:szCs w:val="21"/>
        </w:rPr>
        <w:t xml:space="preserve"> </w:t>
      </w:r>
      <w:r w:rsidR="00774E49">
        <w:rPr>
          <w:color w:val="000000"/>
          <w:sz w:val="27"/>
          <w:szCs w:val="27"/>
        </w:rPr>
        <w:t xml:space="preserve">                                   </w:t>
      </w:r>
      <w:proofErr w:type="spellStart"/>
      <w:r w:rsidR="00774E49">
        <w:rPr>
          <w:color w:val="000000"/>
          <w:sz w:val="27"/>
          <w:szCs w:val="27"/>
        </w:rPr>
        <w:t>Р.М.Тазов</w:t>
      </w:r>
      <w:proofErr w:type="spellEnd"/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</w:p>
    <w:p w:rsidR="00A5264B" w:rsidRDefault="00A5264B" w:rsidP="00EC2A2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E293B" w:rsidRPr="006E293B" w:rsidRDefault="006E293B" w:rsidP="006E2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293B">
        <w:rPr>
          <w:rFonts w:ascii="Times New Roman" w:eastAsia="Times New Roman" w:hAnsi="Times New Roman" w:cs="Times New Roman"/>
          <w:b/>
        </w:rPr>
        <w:lastRenderedPageBreak/>
        <w:t>План работы школьного музея</w:t>
      </w:r>
    </w:p>
    <w:p w:rsidR="006E293B" w:rsidRPr="006E293B" w:rsidRDefault="006E293B" w:rsidP="006E2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293B">
        <w:rPr>
          <w:rFonts w:ascii="Times New Roman" w:eastAsia="Times New Roman" w:hAnsi="Times New Roman" w:cs="Times New Roman"/>
          <w:b/>
        </w:rPr>
        <w:t>на 2017-2018 учебный год</w:t>
      </w: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54"/>
        <w:gridCol w:w="5767"/>
        <w:gridCol w:w="1472"/>
      </w:tblGrid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Направления </w:t>
            </w:r>
          </w:p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Реализация 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Экскурсионная деятельность 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Экскурсии: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1. «Знакомство с музеем».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2. «Мое село».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3. «Родные лица Победы»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Интерактивные занятия: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1.«Национальный орнамент»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2. «Истории из сундучка»</w:t>
            </w:r>
          </w:p>
          <w:p w:rsidR="006E293B" w:rsidRPr="006E293B" w:rsidRDefault="006E293B" w:rsidP="006E2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Фондовая работа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Ведение инвентарной книги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Ведение картотеки ветеранов ВОВ, тружеников тыла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Начать работу по созданию картотеки известных людей, выпускников школы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Пополнение электронной базы данных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Поисковая работа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Продолжить сбор материальных и письменных источников по истории поселка.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Сбор сведений по истории школы и учителей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Сбор материальных и письменных источников по участникам ВОВ, тружеников тыла.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Участие в конкурсах и акциях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Принять участие в мероприятиях посвященных Дню защитника Отечества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Принять участие в мероприятиях посвященных 73 –</w:t>
            </w:r>
            <w:proofErr w:type="spellStart"/>
            <w:r w:rsidRPr="006E293B">
              <w:rPr>
                <w:rFonts w:ascii="Times New Roman" w:eastAsia="Times New Roman" w:hAnsi="Times New Roman" w:cs="Times New Roman"/>
              </w:rPr>
              <w:t>летию</w:t>
            </w:r>
            <w:proofErr w:type="spellEnd"/>
            <w:r w:rsidRPr="006E293B">
              <w:rPr>
                <w:rFonts w:ascii="Times New Roman" w:eastAsia="Times New Roman" w:hAnsi="Times New Roman" w:cs="Times New Roman"/>
              </w:rPr>
              <w:t xml:space="preserve"> Дня Победы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Участие во Всероссийской акции «Бессмертный полк»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Экспозиционно </w:t>
            </w:r>
            <w:proofErr w:type="gramStart"/>
            <w:r w:rsidRPr="006E293B">
              <w:rPr>
                <w:rFonts w:ascii="Times New Roman" w:eastAsia="Times New Roman" w:hAnsi="Times New Roman" w:cs="Times New Roman"/>
                <w:b/>
              </w:rPr>
              <w:t>-в</w:t>
            </w:r>
            <w:proofErr w:type="gramEnd"/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ыставочная деятельность 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Выставка: «Работа мастерицы»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 xml:space="preserve">Интерактивные выставки 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 xml:space="preserve">1.«Музей в чемодане» 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 xml:space="preserve">2.«Вещи войны»  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Выставка "История солдата»</w:t>
            </w:r>
          </w:p>
          <w:p w:rsidR="006E293B" w:rsidRPr="006E293B" w:rsidRDefault="006E293B" w:rsidP="006E2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Выставка поделок и рисунков «Эхо войны»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Творческая деятельность 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Творческие работы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Альбомы: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1.«Родные лица Победы».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2.«Наш бессмертный полк»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3. «Вспоминают ветераны»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Исследовательская деятельность 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Сбор воспоминаний о тружениках тыла, участниках ВОВ.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Анкетирование, интервьюирование, обработка исходных данных.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Исследование вновь поступивших экспонатов, пополнение текстовой и электронной базы данных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Исследовательские работы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Исследовательская деятельность по общероссийским сайтам «подвиг народа»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Информационная деятельность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Подготовка информационного материала для школьного сайта</w:t>
            </w:r>
          </w:p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Работа по информированию общественности поселка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6E293B" w:rsidRPr="006E293B" w:rsidTr="007E3E65">
        <w:tc>
          <w:tcPr>
            <w:tcW w:w="648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2154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  <w:b/>
              </w:rPr>
              <w:t xml:space="preserve">Мемориальная деятельность </w:t>
            </w:r>
          </w:p>
        </w:tc>
        <w:tc>
          <w:tcPr>
            <w:tcW w:w="5767" w:type="dxa"/>
          </w:tcPr>
          <w:p w:rsidR="006E293B" w:rsidRPr="006E293B" w:rsidRDefault="006E293B" w:rsidP="006E2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Посещение места захоронения ветеранов ВОВ</w:t>
            </w:r>
          </w:p>
        </w:tc>
        <w:tc>
          <w:tcPr>
            <w:tcW w:w="1472" w:type="dxa"/>
          </w:tcPr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  <w:p w:rsidR="006E293B" w:rsidRPr="006E293B" w:rsidRDefault="006E293B" w:rsidP="006E2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293B">
              <w:rPr>
                <w:rFonts w:ascii="Times New Roman" w:eastAsia="Times New Roman" w:hAnsi="Times New Roman" w:cs="Times New Roman"/>
              </w:rPr>
              <w:t>2018 г.</w:t>
            </w:r>
          </w:p>
        </w:tc>
      </w:tr>
    </w:tbl>
    <w:p w:rsidR="006E293B" w:rsidRPr="006E293B" w:rsidRDefault="006E293B" w:rsidP="006E293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293B" w:rsidRPr="006E293B" w:rsidRDefault="006E293B" w:rsidP="006E29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0C38" w:rsidRDefault="004B0C38"/>
    <w:p w:rsidR="00A5264B" w:rsidRDefault="00A5264B" w:rsidP="00A526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C2A2F">
        <w:rPr>
          <w:b/>
          <w:color w:val="000000"/>
          <w:sz w:val="27"/>
          <w:szCs w:val="27"/>
        </w:rPr>
        <w:lastRenderedPageBreak/>
        <w:t>Профиль музея</w:t>
      </w:r>
      <w:r>
        <w:rPr>
          <w:color w:val="000000"/>
          <w:sz w:val="27"/>
          <w:szCs w:val="27"/>
        </w:rPr>
        <w:t xml:space="preserve"> – историко-краеведческий.</w:t>
      </w:r>
    </w:p>
    <w:p w:rsidR="00A5264B" w:rsidRDefault="00A5264B" w:rsidP="00A526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EC2A2F">
        <w:rPr>
          <w:b/>
          <w:color w:val="000000"/>
          <w:sz w:val="27"/>
          <w:szCs w:val="27"/>
        </w:rPr>
        <w:t>Руководитель музея</w:t>
      </w:r>
      <w:r>
        <w:rPr>
          <w:color w:val="000000"/>
          <w:sz w:val="27"/>
          <w:szCs w:val="27"/>
        </w:rPr>
        <w:t>: Тазов Радик Михайлович.</w:t>
      </w:r>
    </w:p>
    <w:p w:rsidR="00A5264B" w:rsidRDefault="00A5264B" w:rsidP="00A526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С</w:t>
      </w:r>
      <w:r w:rsidRPr="00EC2A2F">
        <w:rPr>
          <w:b/>
          <w:color w:val="000000"/>
          <w:sz w:val="27"/>
          <w:szCs w:val="27"/>
        </w:rPr>
        <w:t>овет музея</w:t>
      </w:r>
      <w:r>
        <w:rPr>
          <w:color w:val="000000"/>
          <w:sz w:val="27"/>
          <w:szCs w:val="27"/>
        </w:rPr>
        <w:t>:</w:t>
      </w:r>
      <w:r w:rsidRPr="00EC2A2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Тазов Радик Михайлови</w:t>
      </w:r>
      <w:proofErr w:type="gramStart"/>
      <w:r>
        <w:rPr>
          <w:color w:val="000000"/>
          <w:sz w:val="27"/>
          <w:szCs w:val="27"/>
        </w:rPr>
        <w:t>ч–</w:t>
      </w:r>
      <w:proofErr w:type="gramEnd"/>
      <w:r>
        <w:rPr>
          <w:color w:val="000000"/>
          <w:sz w:val="27"/>
          <w:szCs w:val="27"/>
        </w:rPr>
        <w:t xml:space="preserve"> преподаватель истории</w:t>
      </w:r>
    </w:p>
    <w:p w:rsidR="00A5264B" w:rsidRDefault="00A5264B" w:rsidP="00A526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</w:t>
      </w:r>
      <w:r>
        <w:rPr>
          <w:color w:val="000000"/>
          <w:sz w:val="27"/>
          <w:szCs w:val="27"/>
        </w:rPr>
        <w:t>Герасимова Дарья – ученица  7 класса,</w:t>
      </w:r>
    </w:p>
    <w:p w:rsidR="00A5264B" w:rsidRDefault="00A5264B" w:rsidP="00A526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                                   </w:t>
      </w:r>
      <w:proofErr w:type="spellStart"/>
      <w:r>
        <w:rPr>
          <w:color w:val="000000"/>
          <w:sz w:val="27"/>
          <w:szCs w:val="27"/>
        </w:rPr>
        <w:t>Линючева</w:t>
      </w:r>
      <w:proofErr w:type="spellEnd"/>
      <w:r>
        <w:rPr>
          <w:color w:val="000000"/>
          <w:sz w:val="27"/>
          <w:szCs w:val="27"/>
        </w:rPr>
        <w:t xml:space="preserve"> Анастасия – ученица 7 класса,</w:t>
      </w:r>
    </w:p>
    <w:p w:rsidR="00A5264B" w:rsidRDefault="00A5264B" w:rsidP="00A5264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           </w:t>
      </w:r>
      <w:r>
        <w:rPr>
          <w:color w:val="000000"/>
          <w:sz w:val="27"/>
          <w:szCs w:val="27"/>
        </w:rPr>
        <w:t xml:space="preserve">Рахимова </w:t>
      </w:r>
      <w:proofErr w:type="spellStart"/>
      <w:r>
        <w:rPr>
          <w:color w:val="000000"/>
          <w:sz w:val="27"/>
          <w:szCs w:val="27"/>
        </w:rPr>
        <w:t>Сабрина</w:t>
      </w:r>
      <w:proofErr w:type="spellEnd"/>
      <w:r>
        <w:rPr>
          <w:color w:val="000000"/>
          <w:sz w:val="27"/>
          <w:szCs w:val="27"/>
        </w:rPr>
        <w:t xml:space="preserve"> – ученица 6 класса.</w:t>
      </w:r>
    </w:p>
    <w:p w:rsidR="00A5264B" w:rsidRDefault="00A5264B" w:rsidP="00BD6B1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2A2F">
        <w:rPr>
          <w:rFonts w:ascii="Arial" w:hAnsi="Arial" w:cs="Arial"/>
          <w:b/>
          <w:color w:val="000000"/>
          <w:sz w:val="21"/>
          <w:szCs w:val="21"/>
        </w:rPr>
        <w:t>         </w:t>
      </w:r>
      <w:r w:rsidRPr="00EC2A2F">
        <w:rPr>
          <w:b/>
          <w:color w:val="000000"/>
          <w:sz w:val="27"/>
          <w:szCs w:val="27"/>
        </w:rPr>
        <w:t>Цель работы музея</w:t>
      </w:r>
      <w:r>
        <w:rPr>
          <w:color w:val="000000"/>
          <w:sz w:val="27"/>
          <w:szCs w:val="27"/>
        </w:rPr>
        <w:t>: гражданско-патриотическое и духовно-нравственное воспитание учащихся средствами музейной педагогики.</w:t>
      </w:r>
    </w:p>
    <w:p w:rsidR="00A5264B" w:rsidRDefault="00A5264B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 w:rsidRPr="00EC2A2F">
        <w:rPr>
          <w:b/>
          <w:color w:val="000000"/>
          <w:sz w:val="27"/>
          <w:szCs w:val="27"/>
        </w:rPr>
        <w:t>Задачи образовательные</w:t>
      </w:r>
      <w:r>
        <w:rPr>
          <w:color w:val="000000"/>
          <w:sz w:val="27"/>
          <w:szCs w:val="27"/>
        </w:rPr>
        <w:t>: расширение и углубление знаний учащихся по истории родного края и страны в целом на основе знакомства с материалами музея.</w:t>
      </w:r>
    </w:p>
    <w:p w:rsidR="00A5264B" w:rsidRDefault="00A5264B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 w:rsidRPr="00EC2A2F">
        <w:rPr>
          <w:b/>
          <w:color w:val="000000"/>
          <w:sz w:val="27"/>
          <w:szCs w:val="27"/>
        </w:rPr>
        <w:t>Задачи развивающие</w:t>
      </w:r>
      <w:r>
        <w:rPr>
          <w:color w:val="000000"/>
          <w:sz w:val="27"/>
          <w:szCs w:val="27"/>
        </w:rPr>
        <w:t>: приобщение учащихся к самостоятельному получению знаний на основе сбора и изучения краеведческого материала, развитие познавательного интереса учащихся  к изучению истории.</w:t>
      </w:r>
    </w:p>
    <w:p w:rsidR="00A5264B" w:rsidRDefault="00A5264B" w:rsidP="00BD6B1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 w:rsidRPr="00EC2A2F">
        <w:rPr>
          <w:b/>
          <w:color w:val="000000"/>
          <w:sz w:val="27"/>
          <w:szCs w:val="27"/>
        </w:rPr>
        <w:t>Задачи воспитательные</w:t>
      </w:r>
      <w:r>
        <w:rPr>
          <w:color w:val="000000"/>
          <w:sz w:val="27"/>
          <w:szCs w:val="27"/>
        </w:rPr>
        <w:t>: воспитание у учащихся уважения к историческому прошлому своего народа, ответственности за судьбу родного края и страны, формирование толерантности, уважения к истории, культуре, традициям различных народов, активной жизненной позиции.</w:t>
      </w:r>
    </w:p>
    <w:p w:rsidR="00A5264B" w:rsidRDefault="00A5264B" w:rsidP="00A5264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</w:p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A5264B" w:rsidRDefault="00A5264B"/>
    <w:p w:rsidR="00C16029" w:rsidRDefault="00C16029"/>
    <w:p w:rsidR="00C16029" w:rsidRDefault="00C16029"/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029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образовательное учреждение</w:t>
      </w: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02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16029">
        <w:rPr>
          <w:rFonts w:ascii="Times New Roman" w:hAnsi="Times New Roman" w:cs="Times New Roman"/>
          <w:sz w:val="24"/>
          <w:szCs w:val="24"/>
        </w:rPr>
        <w:t>Светлоозерская</w:t>
      </w:r>
      <w:proofErr w:type="spellEnd"/>
      <w:r w:rsidRPr="00C16029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16029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C1602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029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C16029" w:rsidRPr="00C16029" w:rsidTr="000C0C63">
        <w:tc>
          <w:tcPr>
            <w:tcW w:w="4928" w:type="dxa"/>
          </w:tcPr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Л.Р.</w:t>
            </w:r>
          </w:p>
          <w:p w:rsidR="00C16029" w:rsidRPr="00C16029" w:rsidRDefault="00C16029" w:rsidP="000C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№____________ </w:t>
            </w:r>
            <w:proofErr w:type="gramStart"/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C16029" w:rsidRPr="00C16029" w:rsidRDefault="00C16029" w:rsidP="000C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«_____»_____________2017 г.</w:t>
            </w:r>
          </w:p>
        </w:tc>
        <w:tc>
          <w:tcPr>
            <w:tcW w:w="4929" w:type="dxa"/>
          </w:tcPr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  <w:p w:rsidR="00C16029" w:rsidRPr="00C16029" w:rsidRDefault="00BD6B1F" w:rsidP="000C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Э.А.Якушо</w:t>
            </w:r>
            <w:bookmarkStart w:id="0" w:name="_GoBack"/>
            <w:bookmarkEnd w:id="0"/>
            <w:r w:rsidR="00C16029" w:rsidRPr="00C16029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  <w:proofErr w:type="spellEnd"/>
          </w:p>
          <w:p w:rsidR="00C16029" w:rsidRPr="00C16029" w:rsidRDefault="00C16029" w:rsidP="000C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029" w:rsidRPr="00C16029" w:rsidRDefault="00C16029" w:rsidP="000C0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 «_____»_____________2017 г.</w:t>
            </w:r>
          </w:p>
        </w:tc>
        <w:tc>
          <w:tcPr>
            <w:tcW w:w="4929" w:type="dxa"/>
          </w:tcPr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Светлоозерская</w:t>
            </w:r>
            <w:proofErr w:type="spellEnd"/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C16029" w:rsidRPr="00C16029" w:rsidRDefault="00C16029" w:rsidP="000C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C16029">
              <w:rPr>
                <w:rFonts w:ascii="Times New Roman" w:hAnsi="Times New Roman" w:cs="Times New Roman"/>
                <w:sz w:val="24"/>
                <w:szCs w:val="24"/>
              </w:rPr>
              <w:t>А.А.Ахметшин</w:t>
            </w:r>
            <w:proofErr w:type="spellEnd"/>
          </w:p>
          <w:p w:rsidR="00C16029" w:rsidRPr="00C16029" w:rsidRDefault="00C16029" w:rsidP="00C1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029">
              <w:rPr>
                <w:rFonts w:ascii="Times New Roman" w:hAnsi="Times New Roman" w:cs="Times New Roman"/>
                <w:sz w:val="24"/>
                <w:szCs w:val="24"/>
              </w:rPr>
              <w:t xml:space="preserve"> «_____»_____________2017 г.</w:t>
            </w:r>
          </w:p>
        </w:tc>
      </w:tr>
    </w:tbl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  <w:r w:rsidRPr="00C16029">
        <w:rPr>
          <w:rFonts w:ascii="Times New Roman" w:hAnsi="Times New Roman" w:cs="Times New Roman"/>
          <w:b/>
          <w:sz w:val="24"/>
          <w:szCs w:val="24"/>
        </w:rPr>
        <w:t>План работы школьного музея</w:t>
      </w:r>
    </w:p>
    <w:p w:rsidR="00C16029" w:rsidRPr="00C16029" w:rsidRDefault="00C16029" w:rsidP="00C160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6029" w:rsidRPr="00C16029" w:rsidRDefault="00C16029" w:rsidP="00C16029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16029">
        <w:rPr>
          <w:rFonts w:ascii="Times New Roman" w:hAnsi="Times New Roman" w:cs="Times New Roman"/>
          <w:i w:val="0"/>
          <w:sz w:val="24"/>
          <w:szCs w:val="24"/>
        </w:rPr>
        <w:t>на 2017-2018 учебный год</w:t>
      </w:r>
    </w:p>
    <w:p w:rsidR="00C16029" w:rsidRPr="00C16029" w:rsidRDefault="00C16029" w:rsidP="00C1602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C16029">
        <w:rPr>
          <w:rFonts w:ascii="Times New Roman" w:hAnsi="Times New Roman" w:cs="Times New Roman"/>
          <w:i w:val="0"/>
          <w:sz w:val="24"/>
          <w:szCs w:val="24"/>
        </w:rPr>
        <w:t>Руководитель музея: Тазов Радик Михайлович</w:t>
      </w:r>
    </w:p>
    <w:p w:rsidR="00C16029" w:rsidRPr="00C16029" w:rsidRDefault="00C16029" w:rsidP="00C16029">
      <w:pPr>
        <w:rPr>
          <w:rFonts w:ascii="Times New Roman" w:hAnsi="Times New Roman" w:cs="Times New Roman"/>
          <w:sz w:val="24"/>
          <w:szCs w:val="24"/>
        </w:rPr>
      </w:pPr>
    </w:p>
    <w:p w:rsidR="00A5264B" w:rsidRPr="00C16029" w:rsidRDefault="00A5264B">
      <w:pPr>
        <w:rPr>
          <w:rFonts w:ascii="Times New Roman" w:hAnsi="Times New Roman" w:cs="Times New Roman"/>
          <w:sz w:val="24"/>
          <w:szCs w:val="24"/>
        </w:rPr>
      </w:pPr>
    </w:p>
    <w:p w:rsidR="00C16029" w:rsidRPr="00C16029" w:rsidRDefault="00C16029">
      <w:pPr>
        <w:rPr>
          <w:rFonts w:ascii="Times New Roman" w:hAnsi="Times New Roman" w:cs="Times New Roman"/>
          <w:sz w:val="24"/>
          <w:szCs w:val="24"/>
        </w:rPr>
      </w:pPr>
    </w:p>
    <w:sectPr w:rsidR="00C16029" w:rsidRPr="00C16029" w:rsidSect="00C1602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A4FB7"/>
    <w:multiLevelType w:val="hybridMultilevel"/>
    <w:tmpl w:val="B69AC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55D27"/>
    <w:multiLevelType w:val="hybridMultilevel"/>
    <w:tmpl w:val="E88A9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2F"/>
    <w:rsid w:val="004B0C38"/>
    <w:rsid w:val="006E293B"/>
    <w:rsid w:val="00744C04"/>
    <w:rsid w:val="00774E49"/>
    <w:rsid w:val="009E6666"/>
    <w:rsid w:val="00A5264B"/>
    <w:rsid w:val="00BD6B1F"/>
    <w:rsid w:val="00C16029"/>
    <w:rsid w:val="00DE253F"/>
    <w:rsid w:val="00EC2A2F"/>
    <w:rsid w:val="00F47327"/>
    <w:rsid w:val="00F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160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2A2F"/>
  </w:style>
  <w:style w:type="character" w:customStyle="1" w:styleId="20">
    <w:name w:val="Заголовок 2 Знак"/>
    <w:basedOn w:val="a0"/>
    <w:link w:val="2"/>
    <w:rsid w:val="00C16029"/>
    <w:rPr>
      <w:rFonts w:ascii="Arial" w:eastAsia="Times New Roman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C160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2A2F"/>
  </w:style>
  <w:style w:type="character" w:customStyle="1" w:styleId="20">
    <w:name w:val="Заголовок 2 Знак"/>
    <w:basedOn w:val="a0"/>
    <w:link w:val="2"/>
    <w:rsid w:val="00C16029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</dc:creator>
  <cp:lastModifiedBy>USER</cp:lastModifiedBy>
  <cp:revision>5</cp:revision>
  <dcterms:created xsi:type="dcterms:W3CDTF">2017-11-20T04:20:00Z</dcterms:created>
  <dcterms:modified xsi:type="dcterms:W3CDTF">2017-12-02T17:51:00Z</dcterms:modified>
</cp:coreProperties>
</file>